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47" w:rsidRPr="00101267" w:rsidRDefault="00C03CEB" w:rsidP="002563FF">
      <w:pPr>
        <w:jc w:val="center"/>
      </w:pPr>
      <w:r w:rsidRPr="00101267">
        <w:t>Profil de poste de Praticien Hospitalier</w:t>
      </w:r>
    </w:p>
    <w:p w:rsidR="00C03CEB" w:rsidRPr="00101267" w:rsidRDefault="00C03CEB" w:rsidP="002563FF">
      <w:pPr>
        <w:jc w:val="center"/>
        <w:rPr>
          <w:b/>
          <w:sz w:val="24"/>
        </w:rPr>
      </w:pPr>
      <w:r w:rsidRPr="00101267">
        <w:rPr>
          <w:b/>
          <w:sz w:val="24"/>
        </w:rPr>
        <w:t>Médecin</w:t>
      </w:r>
      <w:r w:rsidR="005F116F">
        <w:rPr>
          <w:b/>
          <w:sz w:val="24"/>
        </w:rPr>
        <w:t xml:space="preserve"> Psychiatre</w:t>
      </w:r>
    </w:p>
    <w:p w:rsidR="00C03CEB" w:rsidRPr="00101267" w:rsidRDefault="00C03CEB" w:rsidP="002563FF">
      <w:pPr>
        <w:spacing w:after="0" w:line="192" w:lineRule="auto"/>
        <w:jc w:val="center"/>
      </w:pPr>
      <w:r w:rsidRPr="00101267">
        <w:t>SPECIALITE :</w:t>
      </w:r>
      <w:r w:rsidR="002563FF" w:rsidRPr="00101267">
        <w:t xml:space="preserve"> PSYCHIATRIE</w:t>
      </w:r>
    </w:p>
    <w:p w:rsidR="00C03CEB" w:rsidRPr="00101267" w:rsidRDefault="00C03CEB" w:rsidP="002563FF">
      <w:pPr>
        <w:spacing w:after="0" w:line="192" w:lineRule="auto"/>
        <w:jc w:val="center"/>
      </w:pPr>
      <w:r w:rsidRPr="00101267">
        <w:t>EPSM DE VENDEE – CH Georges Mazurelle</w:t>
      </w:r>
    </w:p>
    <w:p w:rsidR="00C03CEB" w:rsidRPr="00101267" w:rsidRDefault="002563FF" w:rsidP="002563FF">
      <w:pPr>
        <w:spacing w:after="0" w:line="192" w:lineRule="auto"/>
        <w:jc w:val="center"/>
      </w:pPr>
      <w:r w:rsidRPr="00101267">
        <w:t>POLE/S</w:t>
      </w:r>
      <w:r w:rsidR="00C03CEB" w:rsidRPr="00101267">
        <w:t>ervice</w:t>
      </w:r>
      <w:r w:rsidRPr="00101267">
        <w:t xml:space="preserve"> : </w:t>
      </w:r>
      <w:r w:rsidR="00BD1D23">
        <w:t>S.H.E.R.P.A.</w:t>
      </w:r>
    </w:p>
    <w:p w:rsidR="002563FF" w:rsidRDefault="002563FF" w:rsidP="002563FF">
      <w:pPr>
        <w:spacing w:after="0" w:line="240" w:lineRule="auto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CEB" w:rsidTr="002563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Pr="00101267" w:rsidRDefault="00C03CEB" w:rsidP="00A24809">
            <w:pPr>
              <w:rPr>
                <w:b/>
                <w:color w:val="FF0066"/>
              </w:rPr>
            </w:pPr>
            <w:r w:rsidRPr="00101267">
              <w:rPr>
                <w:b/>
                <w:color w:val="FF0066"/>
              </w:rPr>
              <w:t>Identification du poste</w:t>
            </w:r>
            <w:r w:rsidR="002563FF" w:rsidRPr="00101267">
              <w:rPr>
                <w:b/>
                <w:color w:val="FF0066"/>
              </w:rPr>
              <w:t xml:space="preserve"> : </w:t>
            </w:r>
            <w:bookmarkStart w:id="0" w:name="_GoBack"/>
            <w:bookmarkEnd w:id="0"/>
            <w:r w:rsidR="00705E65" w:rsidRPr="00705E65">
              <w:rPr>
                <w:b/>
                <w:color w:val="FF0066"/>
              </w:rPr>
              <w:t>85185-02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Pr="00101267" w:rsidRDefault="00C03CEB">
            <w:pPr>
              <w:rPr>
                <w:b/>
                <w:color w:val="FF0066"/>
              </w:rPr>
            </w:pPr>
            <w:r w:rsidRPr="00101267">
              <w:rPr>
                <w:b/>
                <w:color w:val="FF0066"/>
              </w:rPr>
              <w:t>Classification RH</w:t>
            </w:r>
            <w:r w:rsidR="00101267">
              <w:rPr>
                <w:b/>
                <w:color w:val="FF0066"/>
              </w:rPr>
              <w:t> :</w:t>
            </w:r>
          </w:p>
        </w:tc>
      </w:tr>
      <w:tr w:rsidR="00C03CEB" w:rsidTr="002563FF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>
            <w:r>
              <w:t>N° FINESS établissement d’affectation :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5F116F">
            <w:r>
              <w:t>Médecin</w:t>
            </w:r>
          </w:p>
        </w:tc>
      </w:tr>
      <w:tr w:rsidR="00C03CEB" w:rsidTr="002563FF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Pr="00101267" w:rsidRDefault="002563FF">
            <w:pPr>
              <w:rPr>
                <w:b/>
              </w:rPr>
            </w:pPr>
            <w:r w:rsidRPr="00101267">
              <w:rPr>
                <w:b/>
              </w:rPr>
              <w:t>850000092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>
            <w:r>
              <w:t>Section d’exercice :</w:t>
            </w:r>
            <w:r w:rsidR="00BD1D23">
              <w:t xml:space="preserve"> </w:t>
            </w:r>
            <w:r w:rsidR="00BD1D23" w:rsidRPr="00BD1D23">
              <w:rPr>
                <w:b/>
              </w:rPr>
              <w:t>S</w:t>
            </w:r>
            <w:r w:rsidR="00BD1D23">
              <w:t>ervice d’</w:t>
            </w:r>
            <w:r w:rsidR="00BD1D23" w:rsidRPr="00BD1D23">
              <w:rPr>
                <w:b/>
              </w:rPr>
              <w:t>H</w:t>
            </w:r>
            <w:r w:rsidR="00BD1D23">
              <w:t>ospitalisation et d’</w:t>
            </w:r>
            <w:r w:rsidR="00BD1D23" w:rsidRPr="00BD1D23">
              <w:rPr>
                <w:b/>
              </w:rPr>
              <w:t>E</w:t>
            </w:r>
            <w:r w:rsidR="00BD1D23">
              <w:t xml:space="preserve">valuation </w:t>
            </w:r>
            <w:r w:rsidR="00BD1D23" w:rsidRPr="00BD1D23">
              <w:rPr>
                <w:b/>
              </w:rPr>
              <w:t>R</w:t>
            </w:r>
            <w:r w:rsidR="00BD1D23">
              <w:t xml:space="preserve">égional de </w:t>
            </w:r>
            <w:r w:rsidR="00BD1D23" w:rsidRPr="00BD1D23">
              <w:rPr>
                <w:b/>
              </w:rPr>
              <w:t>P</w:t>
            </w:r>
            <w:r w:rsidR="00BD1D23">
              <w:t xml:space="preserve">sychiatrie </w:t>
            </w:r>
            <w:r w:rsidR="00BD1D23" w:rsidRPr="00BD1D23">
              <w:rPr>
                <w:b/>
              </w:rPr>
              <w:t>A</w:t>
            </w:r>
            <w:r w:rsidR="00BD1D23">
              <w:t>igue</w:t>
            </w:r>
          </w:p>
        </w:tc>
      </w:tr>
      <w:tr w:rsidR="00C03CEB" w:rsidTr="002563FF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>
            <w:r>
              <w:t xml:space="preserve">GHT de rattachement : </w:t>
            </w:r>
            <w:r w:rsidRPr="00101267">
              <w:rPr>
                <w:b/>
              </w:rPr>
              <w:t>GHT Vendée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/>
        </w:tc>
      </w:tr>
      <w:tr w:rsidR="00C03CEB" w:rsidTr="002563FF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/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 w:rsidP="005F116F">
            <w:r>
              <w:t>Spécialité d’exercice :</w:t>
            </w:r>
            <w:r w:rsidR="005F116F">
              <w:t xml:space="preserve"> Psychiatrie générale</w:t>
            </w:r>
          </w:p>
        </w:tc>
      </w:tr>
      <w:tr w:rsidR="00C03CEB" w:rsidTr="002563FF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>
            <w:r>
              <w:t>Quotité :</w:t>
            </w:r>
            <w:r w:rsidR="005F116F">
              <w:t xml:space="preserve"> 100%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Default="00C03CEB"/>
        </w:tc>
      </w:tr>
      <w:tr w:rsidR="00C03CEB" w:rsidTr="002563FF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B" w:rsidRDefault="00C03CEB"/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B" w:rsidRDefault="00C03CEB">
            <w:r>
              <w:t>Sous-spécialité</w:t>
            </w:r>
            <w:r w:rsidR="005F116F">
              <w:t> : Psychiatrie adulte</w:t>
            </w:r>
          </w:p>
        </w:tc>
      </w:tr>
    </w:tbl>
    <w:p w:rsidR="00C03CEB" w:rsidRDefault="00C03CEB"/>
    <w:p w:rsidR="00C03CEB" w:rsidRPr="002563FF" w:rsidRDefault="00C03CEB" w:rsidP="002563FF">
      <w:pPr>
        <w:shd w:val="clear" w:color="auto" w:fill="009999"/>
        <w:rPr>
          <w:b/>
        </w:rPr>
      </w:pPr>
      <w:r w:rsidRPr="002563FF">
        <w:rPr>
          <w:b/>
        </w:rPr>
        <w:t>Description du contexte/environnement du poste</w:t>
      </w:r>
    </w:p>
    <w:p w:rsidR="004B3EDB" w:rsidRDefault="007C728E" w:rsidP="007C728E">
      <w:pPr>
        <w:spacing w:before="60" w:after="0" w:line="240" w:lineRule="exact"/>
        <w:jc w:val="both"/>
        <w:rPr>
          <w:sz w:val="20"/>
          <w:szCs w:val="20"/>
        </w:rPr>
      </w:pPr>
      <w:r w:rsidRPr="00057D6B">
        <w:rPr>
          <w:sz w:val="20"/>
          <w:szCs w:val="20"/>
        </w:rPr>
        <w:t xml:space="preserve">L’EPSM de Vendée – Centre hospitalier </w:t>
      </w:r>
      <w:r>
        <w:rPr>
          <w:sz w:val="20"/>
          <w:szCs w:val="20"/>
        </w:rPr>
        <w:t xml:space="preserve">Georges </w:t>
      </w:r>
      <w:r w:rsidRPr="00057D6B">
        <w:rPr>
          <w:sz w:val="20"/>
          <w:szCs w:val="20"/>
        </w:rPr>
        <w:t xml:space="preserve">Mazurelle, </w:t>
      </w:r>
      <w:r w:rsidR="004B3EDB">
        <w:rPr>
          <w:sz w:val="20"/>
          <w:szCs w:val="20"/>
        </w:rPr>
        <w:t>s’inscrit dans une dynamique de transformation et d’évolution de ses offres de soins en réponse aux bes</w:t>
      </w:r>
      <w:r w:rsidR="00F63409">
        <w:rPr>
          <w:sz w:val="20"/>
          <w:szCs w:val="20"/>
        </w:rPr>
        <w:t>oins patients de son territoire et en soutien de la Qualité de Vie et des conditions de travail de l’ensemble de ses équipes.</w:t>
      </w:r>
    </w:p>
    <w:p w:rsidR="007C728E" w:rsidRPr="00057D6B" w:rsidRDefault="007C728E" w:rsidP="007C728E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Porteur du p</w:t>
      </w:r>
      <w:r w:rsidRPr="00057D6B">
        <w:rPr>
          <w:sz w:val="20"/>
          <w:szCs w:val="20"/>
        </w:rPr>
        <w:t>rojet territorial de santé mentale de Vendée</w:t>
      </w:r>
      <w:r w:rsidR="004B3EDB">
        <w:rPr>
          <w:sz w:val="20"/>
          <w:szCs w:val="20"/>
        </w:rPr>
        <w:t xml:space="preserve"> (PTSM 85) et de </w:t>
      </w:r>
      <w:r w:rsidR="00F63409">
        <w:rPr>
          <w:sz w:val="20"/>
          <w:szCs w:val="20"/>
        </w:rPr>
        <w:t xml:space="preserve">sa gouvernance associée via </w:t>
      </w:r>
      <w:r w:rsidR="004B3EDB">
        <w:rPr>
          <w:sz w:val="20"/>
          <w:szCs w:val="20"/>
        </w:rPr>
        <w:t>la C</w:t>
      </w:r>
      <w:r>
        <w:rPr>
          <w:sz w:val="20"/>
          <w:szCs w:val="20"/>
        </w:rPr>
        <w:t xml:space="preserve">ommunauté </w:t>
      </w:r>
      <w:r w:rsidR="004B3EDB">
        <w:rPr>
          <w:sz w:val="20"/>
          <w:szCs w:val="20"/>
        </w:rPr>
        <w:t>de Santé Mentale</w:t>
      </w:r>
      <w:r w:rsidRPr="00057D6B">
        <w:rPr>
          <w:sz w:val="20"/>
          <w:szCs w:val="20"/>
        </w:rPr>
        <w:t>, l’EPSM de</w:t>
      </w:r>
      <w:r w:rsidR="00F63409">
        <w:rPr>
          <w:sz w:val="20"/>
          <w:szCs w:val="20"/>
        </w:rPr>
        <w:t xml:space="preserve"> Vendée emploie plus 17</w:t>
      </w:r>
      <w:r>
        <w:rPr>
          <w:sz w:val="20"/>
          <w:szCs w:val="20"/>
        </w:rPr>
        <w:t>00 personnel</w:t>
      </w:r>
      <w:r w:rsidRPr="00057D6B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médicaux et non médicaux </w:t>
      </w:r>
      <w:r w:rsidRPr="00057D6B">
        <w:rPr>
          <w:sz w:val="20"/>
          <w:szCs w:val="20"/>
        </w:rPr>
        <w:t>exerçant dans près d’une quarantaine de structures réparties sur le territoire vendéen</w:t>
      </w:r>
      <w:r>
        <w:rPr>
          <w:sz w:val="20"/>
          <w:szCs w:val="20"/>
        </w:rPr>
        <w:t xml:space="preserve"> entre l’intra hospitalier à La Roche-sur-Yon et l’extra hospitalier (CMP, CATTP et HJ des différents secteurs)</w:t>
      </w:r>
      <w:r w:rsidRPr="00057D6B">
        <w:rPr>
          <w:sz w:val="20"/>
          <w:szCs w:val="20"/>
        </w:rPr>
        <w:t>, ainsi qu’au sein d’un</w:t>
      </w:r>
      <w:r>
        <w:rPr>
          <w:sz w:val="20"/>
          <w:szCs w:val="20"/>
        </w:rPr>
        <w:t xml:space="preserve"> EHPAD et USLD de 50 lits spécialisés dans l’accueil et la prise en charge de patients psychiatriques âgés dépendants et un</w:t>
      </w:r>
      <w:r w:rsidRPr="00057D6B">
        <w:rPr>
          <w:sz w:val="20"/>
          <w:szCs w:val="20"/>
        </w:rPr>
        <w:t>e maison d’accueil spécialisé</w:t>
      </w:r>
      <w:r>
        <w:rPr>
          <w:sz w:val="20"/>
          <w:szCs w:val="20"/>
        </w:rPr>
        <w:t xml:space="preserve"> de 120 lits répartis sur 2 sites (La Roche-sur-Yon et Longeville-sur-Mer)</w:t>
      </w:r>
      <w:r w:rsidRPr="00057D6B">
        <w:rPr>
          <w:sz w:val="20"/>
          <w:szCs w:val="20"/>
        </w:rPr>
        <w:t>.</w:t>
      </w:r>
    </w:p>
    <w:p w:rsidR="007C728E" w:rsidRPr="00057D6B" w:rsidRDefault="007C728E" w:rsidP="007C728E">
      <w:pPr>
        <w:spacing w:before="60" w:after="0" w:line="240" w:lineRule="exact"/>
        <w:jc w:val="both"/>
        <w:rPr>
          <w:sz w:val="20"/>
          <w:szCs w:val="20"/>
        </w:rPr>
      </w:pPr>
      <w:r w:rsidRPr="00057D6B">
        <w:rPr>
          <w:sz w:val="20"/>
          <w:szCs w:val="20"/>
        </w:rPr>
        <w:t xml:space="preserve">L’EPSM de Vendée assure la prise en charge de proximité, de recours et de spécialité du bébé à la personne âgée dans toutes les disciplines associées à la </w:t>
      </w:r>
      <w:r>
        <w:rPr>
          <w:sz w:val="20"/>
          <w:szCs w:val="20"/>
        </w:rPr>
        <w:t xml:space="preserve">psychiatrie et </w:t>
      </w:r>
      <w:r w:rsidRPr="00057D6B">
        <w:rPr>
          <w:sz w:val="20"/>
          <w:szCs w:val="20"/>
        </w:rPr>
        <w:t xml:space="preserve">santé mentale en Vendée. </w:t>
      </w:r>
      <w:r w:rsidR="00F63409">
        <w:rPr>
          <w:sz w:val="20"/>
          <w:szCs w:val="20"/>
        </w:rPr>
        <w:t>L’établissement est pleinement engagé dans une dynamique d’universitarisation territoriale en lien avec Nantes Université, le CHU de Nantes et le GHT 85.</w:t>
      </w:r>
    </w:p>
    <w:p w:rsidR="007C728E" w:rsidRPr="00057D6B" w:rsidRDefault="007C728E" w:rsidP="007C728E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Il comporte 4 secteurs de psychiatrie générale, 2 secteur</w:t>
      </w:r>
      <w:r w:rsidRPr="00057D6B">
        <w:rPr>
          <w:sz w:val="20"/>
          <w:szCs w:val="20"/>
        </w:rPr>
        <w:t>s de</w:t>
      </w:r>
      <w:r w:rsidR="00F63409">
        <w:rPr>
          <w:sz w:val="20"/>
          <w:szCs w:val="20"/>
        </w:rPr>
        <w:t xml:space="preserve"> psychiatrie de l’enfant, une pôle intersectoriel d’appui aux parcours enfants et adolescent et </w:t>
      </w:r>
      <w:r>
        <w:rPr>
          <w:sz w:val="20"/>
          <w:szCs w:val="20"/>
        </w:rPr>
        <w:t>un p</w:t>
      </w:r>
      <w:r w:rsidRPr="00057D6B">
        <w:rPr>
          <w:sz w:val="20"/>
          <w:szCs w:val="20"/>
        </w:rPr>
        <w:t>ôle de psychiatrie de l’adolescent.</w:t>
      </w:r>
      <w:r>
        <w:rPr>
          <w:sz w:val="20"/>
          <w:szCs w:val="20"/>
        </w:rPr>
        <w:t xml:space="preserve"> </w:t>
      </w:r>
    </w:p>
    <w:p w:rsidR="00CA68F2" w:rsidRPr="00057D6B" w:rsidRDefault="00CA68F2" w:rsidP="00CA68F2">
      <w:pPr>
        <w:spacing w:after="0" w:line="240" w:lineRule="exact"/>
        <w:rPr>
          <w:sz w:val="20"/>
          <w:szCs w:val="20"/>
        </w:rPr>
      </w:pPr>
    </w:p>
    <w:p w:rsidR="00CA68F2" w:rsidRPr="00057D6B" w:rsidRDefault="00CA68F2" w:rsidP="00CA68F2">
      <w:pPr>
        <w:spacing w:after="0" w:line="240" w:lineRule="auto"/>
        <w:rPr>
          <w:rFonts w:cstheme="minorHAnsi"/>
          <w:sz w:val="20"/>
          <w:szCs w:val="20"/>
        </w:rPr>
      </w:pPr>
      <w:r w:rsidRPr="00057D6B">
        <w:rPr>
          <w:rFonts w:cstheme="minorHAnsi"/>
          <w:sz w:val="20"/>
          <w:szCs w:val="20"/>
        </w:rPr>
        <w:t>L’EPSM de Vendée en quelques chiffres :</w:t>
      </w:r>
    </w:p>
    <w:p w:rsidR="00CA68F2" w:rsidRPr="00057D6B" w:rsidRDefault="00CA68F2" w:rsidP="00CA68F2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cstheme="minorHAnsi"/>
          <w:sz w:val="20"/>
          <w:szCs w:val="20"/>
        </w:rPr>
      </w:pPr>
      <w:r w:rsidRPr="00057D6B">
        <w:rPr>
          <w:rFonts w:cstheme="minorHAnsi"/>
          <w:sz w:val="20"/>
          <w:szCs w:val="20"/>
        </w:rPr>
        <w:t>Lits et places : 8</w:t>
      </w:r>
      <w:r w:rsidR="00F63409">
        <w:rPr>
          <w:rFonts w:cstheme="minorHAnsi"/>
          <w:sz w:val="20"/>
          <w:szCs w:val="20"/>
        </w:rPr>
        <w:t>55</w:t>
      </w:r>
    </w:p>
    <w:p w:rsidR="00CA68F2" w:rsidRPr="00057D6B" w:rsidRDefault="00CA68F2" w:rsidP="00CA68F2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cstheme="minorHAnsi"/>
          <w:sz w:val="20"/>
          <w:szCs w:val="20"/>
        </w:rPr>
      </w:pPr>
      <w:r w:rsidRPr="00057D6B">
        <w:rPr>
          <w:rFonts w:cstheme="minorHAnsi"/>
          <w:sz w:val="20"/>
          <w:szCs w:val="20"/>
        </w:rPr>
        <w:t xml:space="preserve">File active totale : </w:t>
      </w:r>
      <w:r w:rsidR="00F63409">
        <w:rPr>
          <w:rFonts w:cstheme="minorHAnsi"/>
          <w:sz w:val="20"/>
          <w:szCs w:val="20"/>
        </w:rPr>
        <w:t>16 500 patients</w:t>
      </w:r>
    </w:p>
    <w:p w:rsidR="00CA68F2" w:rsidRDefault="00CA68F2" w:rsidP="00CA68F2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cstheme="minorHAnsi"/>
          <w:sz w:val="20"/>
          <w:szCs w:val="20"/>
        </w:rPr>
      </w:pPr>
      <w:r w:rsidRPr="00057D6B">
        <w:rPr>
          <w:rFonts w:cstheme="minorHAnsi"/>
          <w:sz w:val="20"/>
          <w:szCs w:val="20"/>
        </w:rPr>
        <w:t>Populati</w:t>
      </w:r>
      <w:r>
        <w:rPr>
          <w:rFonts w:cstheme="minorHAnsi"/>
          <w:sz w:val="20"/>
          <w:szCs w:val="20"/>
        </w:rPr>
        <w:t xml:space="preserve">on couverte : </w:t>
      </w:r>
      <w:r w:rsidR="00F63409">
        <w:rPr>
          <w:rFonts w:cstheme="minorHAnsi"/>
          <w:sz w:val="20"/>
          <w:szCs w:val="20"/>
        </w:rPr>
        <w:t>723 037</w:t>
      </w:r>
      <w:r>
        <w:rPr>
          <w:rFonts w:cstheme="minorHAnsi"/>
          <w:sz w:val="20"/>
          <w:szCs w:val="20"/>
        </w:rPr>
        <w:t xml:space="preserve"> habitants.</w:t>
      </w:r>
    </w:p>
    <w:p w:rsidR="00F63409" w:rsidRDefault="00F63409" w:rsidP="00CA68F2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Une Psychiatrie Universitaire</w:t>
      </w:r>
    </w:p>
    <w:p w:rsidR="005F116F" w:rsidRDefault="005F116F" w:rsidP="005F116F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F63409" w:rsidRDefault="00F63409" w:rsidP="005F116F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Mazurelle installera sur 2026 une nouvelle unité de soins en hospitalisation complète à dimension régionale : le </w:t>
      </w:r>
      <w:r w:rsidR="0087177B" w:rsidRPr="00F63409">
        <w:rPr>
          <w:b/>
          <w:sz w:val="20"/>
          <w:szCs w:val="20"/>
        </w:rPr>
        <w:t>S</w:t>
      </w:r>
      <w:r w:rsidR="0087177B" w:rsidRPr="00F63409">
        <w:rPr>
          <w:sz w:val="20"/>
          <w:szCs w:val="20"/>
        </w:rPr>
        <w:t>ervice d’</w:t>
      </w:r>
      <w:r w:rsidR="0087177B" w:rsidRPr="00F63409">
        <w:rPr>
          <w:b/>
          <w:sz w:val="20"/>
          <w:szCs w:val="20"/>
        </w:rPr>
        <w:t>H</w:t>
      </w:r>
      <w:r w:rsidR="0087177B" w:rsidRPr="00F63409">
        <w:rPr>
          <w:sz w:val="20"/>
          <w:szCs w:val="20"/>
        </w:rPr>
        <w:t>ospitalisation et d’</w:t>
      </w:r>
      <w:r w:rsidR="0087177B" w:rsidRPr="00F63409">
        <w:rPr>
          <w:b/>
          <w:sz w:val="20"/>
          <w:szCs w:val="20"/>
        </w:rPr>
        <w:t>E</w:t>
      </w:r>
      <w:r w:rsidR="0087177B" w:rsidRPr="00F63409">
        <w:rPr>
          <w:sz w:val="20"/>
          <w:szCs w:val="20"/>
        </w:rPr>
        <w:t xml:space="preserve">valuation </w:t>
      </w:r>
      <w:r w:rsidR="0087177B" w:rsidRPr="00F63409">
        <w:rPr>
          <w:b/>
          <w:sz w:val="20"/>
          <w:szCs w:val="20"/>
        </w:rPr>
        <w:t>R</w:t>
      </w:r>
      <w:r w:rsidR="0087177B" w:rsidRPr="00F63409">
        <w:rPr>
          <w:sz w:val="20"/>
          <w:szCs w:val="20"/>
        </w:rPr>
        <w:t>égional</w:t>
      </w:r>
      <w:r w:rsidR="0087177B">
        <w:rPr>
          <w:sz w:val="20"/>
          <w:szCs w:val="20"/>
        </w:rPr>
        <w:t>e</w:t>
      </w:r>
      <w:r w:rsidR="0087177B" w:rsidRPr="00F63409">
        <w:rPr>
          <w:sz w:val="20"/>
          <w:szCs w:val="20"/>
        </w:rPr>
        <w:t xml:space="preserve"> de </w:t>
      </w:r>
      <w:r w:rsidR="0087177B" w:rsidRPr="00F63409">
        <w:rPr>
          <w:b/>
          <w:sz w:val="20"/>
          <w:szCs w:val="20"/>
        </w:rPr>
        <w:t>P</w:t>
      </w:r>
      <w:r w:rsidR="0087177B" w:rsidRPr="00F63409">
        <w:rPr>
          <w:sz w:val="20"/>
          <w:szCs w:val="20"/>
        </w:rPr>
        <w:t xml:space="preserve">sychiatrie </w:t>
      </w:r>
      <w:r w:rsidR="0087177B" w:rsidRPr="00F63409">
        <w:rPr>
          <w:b/>
          <w:sz w:val="20"/>
          <w:szCs w:val="20"/>
        </w:rPr>
        <w:t>A</w:t>
      </w:r>
      <w:r w:rsidR="0087177B" w:rsidRPr="00F63409">
        <w:rPr>
          <w:sz w:val="20"/>
          <w:szCs w:val="20"/>
        </w:rPr>
        <w:t>igüe</w:t>
      </w:r>
      <w:r w:rsidR="0087177B">
        <w:rPr>
          <w:sz w:val="20"/>
          <w:szCs w:val="20"/>
        </w:rPr>
        <w:t xml:space="preserve"> – </w:t>
      </w:r>
      <w:r w:rsidR="0087177B" w:rsidRPr="00F63409">
        <w:rPr>
          <w:b/>
          <w:sz w:val="20"/>
          <w:szCs w:val="20"/>
        </w:rPr>
        <w:t>S.H.E.R.P.A.</w:t>
      </w:r>
      <w:r w:rsidR="0087177B">
        <w:rPr>
          <w:b/>
          <w:sz w:val="20"/>
          <w:szCs w:val="20"/>
        </w:rPr>
        <w:t xml:space="preserve"> – soins intensifs de psychiatrie.</w:t>
      </w:r>
    </w:p>
    <w:p w:rsidR="005F116F" w:rsidRDefault="00F63409" w:rsidP="005F116F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S.H.E.R.P.A.</w:t>
      </w:r>
      <w:r w:rsidR="00CA68F2">
        <w:rPr>
          <w:sz w:val="20"/>
          <w:szCs w:val="20"/>
        </w:rPr>
        <w:t xml:space="preserve"> </w:t>
      </w:r>
      <w:r>
        <w:rPr>
          <w:sz w:val="20"/>
          <w:szCs w:val="20"/>
        </w:rPr>
        <w:t>combine à la fois une unité de 15 lits et une équipe d’appui qui a vocation à accueillir des patients en soins sans consentement, dont la clinique nécessite une approche intensive des soins :</w:t>
      </w:r>
    </w:p>
    <w:p w:rsidR="00F63409" w:rsidRDefault="00F63409" w:rsidP="00F63409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F63409">
        <w:rPr>
          <w:sz w:val="20"/>
          <w:szCs w:val="20"/>
        </w:rPr>
        <w:t>atients présentant une pathologie psychiatrique qui dépasse les capacités de contenance et de soins des secteurs psychiatriques courant</w:t>
      </w:r>
      <w:r w:rsidR="002B2986">
        <w:rPr>
          <w:sz w:val="20"/>
          <w:szCs w:val="20"/>
        </w:rPr>
        <w:t>s</w:t>
      </w:r>
      <w:r w:rsidRPr="00F63409">
        <w:rPr>
          <w:sz w:val="20"/>
          <w:szCs w:val="20"/>
        </w:rPr>
        <w:t xml:space="preserve"> ou en épuise les ressources.</w:t>
      </w:r>
    </w:p>
    <w:p w:rsidR="00F63409" w:rsidRDefault="00F63409" w:rsidP="00F63409">
      <w:pPr>
        <w:pStyle w:val="Paragraphedeliste"/>
        <w:shd w:val="clear" w:color="auto" w:fill="FFFFFF"/>
        <w:spacing w:after="0" w:line="276" w:lineRule="auto"/>
        <w:ind w:left="2138"/>
        <w:jc w:val="both"/>
        <w:rPr>
          <w:sz w:val="20"/>
          <w:szCs w:val="20"/>
        </w:rPr>
      </w:pPr>
    </w:p>
    <w:p w:rsidR="00F63409" w:rsidRDefault="00F63409" w:rsidP="00F63409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F63409">
        <w:rPr>
          <w:sz w:val="20"/>
          <w:szCs w:val="20"/>
        </w:rPr>
        <w:lastRenderedPageBreak/>
        <w:t>Des difficultés liées à :</w:t>
      </w:r>
    </w:p>
    <w:p w:rsidR="00F63409" w:rsidRPr="00F63409" w:rsidRDefault="00F63409" w:rsidP="002B2986">
      <w:pPr>
        <w:pStyle w:val="Paragraphedeliste"/>
        <w:shd w:val="clear" w:color="auto" w:fill="FFFFFF"/>
        <w:spacing w:after="0" w:line="276" w:lineRule="auto"/>
        <w:ind w:left="2138"/>
        <w:jc w:val="both"/>
        <w:rPr>
          <w:sz w:val="20"/>
          <w:szCs w:val="20"/>
        </w:rPr>
      </w:pPr>
    </w:p>
    <w:p w:rsidR="007668CF" w:rsidRPr="00F63409" w:rsidRDefault="002B715F" w:rsidP="00F6340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F63409">
        <w:rPr>
          <w:sz w:val="20"/>
          <w:szCs w:val="20"/>
        </w:rPr>
        <w:t>Une intensité des symptômes</w:t>
      </w:r>
    </w:p>
    <w:p w:rsidR="007668CF" w:rsidRPr="00F63409" w:rsidRDefault="002B715F" w:rsidP="00F6340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F63409">
        <w:rPr>
          <w:sz w:val="20"/>
          <w:szCs w:val="20"/>
        </w:rPr>
        <w:t>Une pharmaco résistance</w:t>
      </w:r>
    </w:p>
    <w:p w:rsidR="007668CF" w:rsidRPr="00F63409" w:rsidRDefault="002B715F" w:rsidP="00F6340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F63409">
        <w:rPr>
          <w:sz w:val="20"/>
          <w:szCs w:val="20"/>
        </w:rPr>
        <w:t>Des troubles majeurs du comportement à type d’hétéro ou auto-agressivité</w:t>
      </w:r>
    </w:p>
    <w:p w:rsidR="007668CF" w:rsidRPr="00F63409" w:rsidRDefault="002B715F" w:rsidP="00F6340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F63409">
        <w:rPr>
          <w:sz w:val="20"/>
          <w:szCs w:val="20"/>
        </w:rPr>
        <w:t>Une précarité de la maitrise instinctuelle catalysant le recours au passage à l’acte</w:t>
      </w:r>
    </w:p>
    <w:p w:rsidR="00F63409" w:rsidRDefault="00F63409" w:rsidP="005F116F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:rsidR="00F63409" w:rsidRDefault="00F63409" w:rsidP="005F116F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S.H.E.R.P.A. est installé</w:t>
      </w:r>
      <w:r w:rsidR="00CA68F2">
        <w:rPr>
          <w:sz w:val="20"/>
          <w:szCs w:val="20"/>
        </w:rPr>
        <w:t xml:space="preserve"> dans</w:t>
      </w:r>
      <w:r>
        <w:rPr>
          <w:sz w:val="20"/>
          <w:szCs w:val="20"/>
        </w:rPr>
        <w:t xml:space="preserve"> un bâtiment entièrement rénové.</w:t>
      </w:r>
    </w:p>
    <w:p w:rsidR="005F116F" w:rsidRDefault="00F63409" w:rsidP="00F63409">
      <w:pPr>
        <w:shd w:val="clear" w:color="auto" w:fill="FFFFFF"/>
        <w:spacing w:after="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L’équ</w:t>
      </w:r>
      <w:r w:rsidR="002B2986">
        <w:rPr>
          <w:rFonts w:cstheme="minorHAnsi"/>
          <w:sz w:val="20"/>
          <w:szCs w:val="20"/>
        </w:rPr>
        <w:t>ipe pluridisciplinaire comprend</w:t>
      </w:r>
      <w:r>
        <w:rPr>
          <w:rFonts w:cstheme="minorHAnsi"/>
          <w:sz w:val="20"/>
          <w:szCs w:val="20"/>
        </w:rPr>
        <w:t xml:space="preserve"> une quarantaine de professionnels dont </w:t>
      </w:r>
      <w:r w:rsidRPr="00F63409">
        <w:rPr>
          <w:rFonts w:cstheme="minorHAnsi"/>
          <w:b/>
          <w:sz w:val="20"/>
          <w:szCs w:val="20"/>
        </w:rPr>
        <w:t>2,3 ETP de Psychiatre et 0,5 ETP de Somaticien.</w:t>
      </w:r>
    </w:p>
    <w:p w:rsidR="002873E6" w:rsidRDefault="002873E6" w:rsidP="002873E6">
      <w:pPr>
        <w:shd w:val="clear" w:color="auto" w:fill="FFFFF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873E6">
        <w:rPr>
          <w:rFonts w:cstheme="minorHAnsi"/>
          <w:b/>
          <w:sz w:val="20"/>
          <w:szCs w:val="20"/>
        </w:rPr>
        <w:t xml:space="preserve">L’EPSM G. Mazurelle – le </w:t>
      </w:r>
      <w:r w:rsidRPr="002873E6">
        <w:rPr>
          <w:b/>
          <w:sz w:val="20"/>
          <w:szCs w:val="20"/>
        </w:rPr>
        <w:t>S.H.E.R.P.A.</w:t>
      </w:r>
      <w:r>
        <w:rPr>
          <w:sz w:val="20"/>
          <w:szCs w:val="20"/>
        </w:rPr>
        <w:t xml:space="preserve"> </w:t>
      </w:r>
      <w:r w:rsidRPr="002873E6">
        <w:rPr>
          <w:b/>
          <w:sz w:val="20"/>
          <w:szCs w:val="20"/>
        </w:rPr>
        <w:t>adhère à la Fédération française des soins psychiatriques intensifs (2FSPI)</w:t>
      </w:r>
      <w:r>
        <w:rPr>
          <w:sz w:val="20"/>
          <w:szCs w:val="20"/>
        </w:rPr>
        <w:t xml:space="preserve"> </w:t>
      </w:r>
      <w:r w:rsidRPr="002873E6">
        <w:rPr>
          <w:b/>
          <w:sz w:val="20"/>
          <w:szCs w:val="20"/>
        </w:rPr>
        <w:t>et de facto à sa charte associée</w:t>
      </w:r>
      <w:r>
        <w:rPr>
          <w:sz w:val="20"/>
          <w:szCs w:val="20"/>
        </w:rPr>
        <w:t> ;</w:t>
      </w:r>
    </w:p>
    <w:p w:rsidR="002873E6" w:rsidRPr="00F63409" w:rsidRDefault="002873E6" w:rsidP="00F63409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C03CEB" w:rsidRPr="005F116F" w:rsidRDefault="00C03CEB" w:rsidP="002563FF">
      <w:pPr>
        <w:spacing w:after="0"/>
        <w:rPr>
          <w:sz w:val="20"/>
        </w:rPr>
      </w:pPr>
      <w:r>
        <w:tab/>
      </w:r>
      <w:r w:rsidR="005F116F">
        <w:rPr>
          <w:sz w:val="20"/>
        </w:rPr>
        <w:sym w:font="Wingdings" w:char="F0FD"/>
      </w:r>
      <w:r w:rsidRPr="005F116F">
        <w:rPr>
          <w:sz w:val="20"/>
        </w:rPr>
        <w:t xml:space="preserve"> Création de poste</w:t>
      </w:r>
    </w:p>
    <w:p w:rsidR="00C03CEB" w:rsidRPr="005F116F" w:rsidRDefault="00C03CEB" w:rsidP="002563FF">
      <w:pPr>
        <w:spacing w:after="0"/>
        <w:rPr>
          <w:sz w:val="20"/>
        </w:rPr>
      </w:pPr>
      <w:r w:rsidRPr="005F116F">
        <w:rPr>
          <w:sz w:val="20"/>
        </w:rPr>
        <w:tab/>
      </w:r>
      <w:r w:rsidR="005F116F" w:rsidRPr="005F116F">
        <w:rPr>
          <w:sz w:val="20"/>
        </w:rPr>
        <w:sym w:font="Wingdings" w:char="F06F"/>
      </w:r>
      <w:r w:rsidRPr="005F116F">
        <w:rPr>
          <w:sz w:val="20"/>
        </w:rPr>
        <w:t xml:space="preserve"> Poste actuellement vacant/vacant à la date du …</w:t>
      </w:r>
    </w:p>
    <w:p w:rsidR="00C03CEB" w:rsidRPr="005F116F" w:rsidRDefault="00C03CEB" w:rsidP="002563FF">
      <w:pPr>
        <w:spacing w:after="0"/>
        <w:rPr>
          <w:sz w:val="20"/>
        </w:rPr>
      </w:pPr>
      <w:r w:rsidRPr="005F116F">
        <w:rPr>
          <w:sz w:val="20"/>
        </w:rPr>
        <w:tab/>
      </w:r>
      <w:r w:rsidRPr="005F116F">
        <w:rPr>
          <w:sz w:val="20"/>
        </w:rPr>
        <w:sym w:font="Wingdings" w:char="F06F"/>
      </w:r>
      <w:r w:rsidRPr="005F116F">
        <w:rPr>
          <w:sz w:val="20"/>
        </w:rPr>
        <w:t xml:space="preserve"> Poste susceptible d’être vacant à la date du …</w:t>
      </w:r>
    </w:p>
    <w:p w:rsidR="00C03CEB" w:rsidRPr="005F116F" w:rsidRDefault="00C03CEB" w:rsidP="002563FF">
      <w:pPr>
        <w:spacing w:after="0"/>
        <w:rPr>
          <w:sz w:val="20"/>
        </w:rPr>
      </w:pPr>
      <w:r w:rsidRPr="005F116F">
        <w:rPr>
          <w:sz w:val="20"/>
        </w:rPr>
        <w:tab/>
      </w:r>
      <w:r w:rsidRPr="005F116F">
        <w:rPr>
          <w:sz w:val="20"/>
        </w:rPr>
        <w:sym w:font="Wingdings" w:char="F06F"/>
      </w:r>
      <w:r w:rsidRPr="005F116F">
        <w:rPr>
          <w:sz w:val="20"/>
        </w:rPr>
        <w:t xml:space="preserve"> Activité à temps partagé au sein d’un autre ou d’autres établissements du GHT</w:t>
      </w:r>
    </w:p>
    <w:p w:rsidR="00C03CEB" w:rsidRPr="005F116F" w:rsidRDefault="00C03CEB" w:rsidP="002563FF">
      <w:pPr>
        <w:spacing w:after="0"/>
        <w:ind w:firstLine="708"/>
        <w:rPr>
          <w:sz w:val="20"/>
        </w:rPr>
      </w:pPr>
      <w:r w:rsidRPr="005F116F">
        <w:rPr>
          <w:sz w:val="20"/>
        </w:rPr>
        <w:sym w:font="Wingdings" w:char="F06F"/>
      </w:r>
      <w:r w:rsidRPr="005F116F">
        <w:rPr>
          <w:sz w:val="20"/>
        </w:rPr>
        <w:t xml:space="preserve"> Autres, à préciser :</w:t>
      </w:r>
    </w:p>
    <w:p w:rsidR="002563FF" w:rsidRDefault="002563FF" w:rsidP="002563FF"/>
    <w:p w:rsidR="002563FF" w:rsidRPr="002563FF" w:rsidRDefault="002563FF" w:rsidP="002563FF">
      <w:pPr>
        <w:shd w:val="clear" w:color="auto" w:fill="009999"/>
        <w:rPr>
          <w:b/>
        </w:rPr>
      </w:pPr>
      <w:r w:rsidRPr="002563FF">
        <w:rPr>
          <w:b/>
        </w:rPr>
        <w:t>Missions générales</w:t>
      </w:r>
    </w:p>
    <w:p w:rsidR="00CF24A8" w:rsidRPr="002B715F" w:rsidRDefault="00F63409" w:rsidP="00CF24A8">
      <w:pPr>
        <w:pStyle w:val="Default"/>
        <w:jc w:val="both"/>
        <w:rPr>
          <w:sz w:val="20"/>
          <w:szCs w:val="20"/>
        </w:rPr>
      </w:pPr>
      <w:r w:rsidRPr="002B715F">
        <w:rPr>
          <w:sz w:val="20"/>
          <w:szCs w:val="20"/>
        </w:rPr>
        <w:t>Au sein du S.H.E.R.P.A.</w:t>
      </w:r>
      <w:r w:rsidR="00CF24A8" w:rsidRPr="002B715F">
        <w:rPr>
          <w:sz w:val="20"/>
          <w:szCs w:val="20"/>
        </w:rPr>
        <w:t xml:space="preserve"> : </w:t>
      </w:r>
    </w:p>
    <w:p w:rsidR="00CF24A8" w:rsidRPr="002B715F" w:rsidRDefault="00CF24A8" w:rsidP="00CF24A8">
      <w:pPr>
        <w:pStyle w:val="Default"/>
        <w:spacing w:after="39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- Prise en charge des patients en hospitalisation : Admission, évaluation clinique, rédaction des certificats médicaux légaux, prescriptions </w:t>
      </w:r>
    </w:p>
    <w:p w:rsidR="00CF24A8" w:rsidRPr="002B715F" w:rsidRDefault="00CF24A8" w:rsidP="00CF24A8">
      <w:pPr>
        <w:pStyle w:val="Default"/>
        <w:spacing w:after="39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- Travail avec les familles et les différents intervenants extérieurs dans la prise en charge des patients </w:t>
      </w:r>
    </w:p>
    <w:p w:rsidR="00CF24A8" w:rsidRPr="002B715F" w:rsidRDefault="00CF24A8" w:rsidP="00CF24A8">
      <w:pPr>
        <w:pStyle w:val="Default"/>
        <w:spacing w:after="39"/>
        <w:jc w:val="both"/>
        <w:rPr>
          <w:sz w:val="20"/>
          <w:szCs w:val="20"/>
        </w:rPr>
      </w:pPr>
      <w:r w:rsidRPr="002B715F">
        <w:rPr>
          <w:sz w:val="20"/>
          <w:szCs w:val="20"/>
        </w:rPr>
        <w:t>- Participation aux réunions du service clin</w:t>
      </w:r>
      <w:r w:rsidR="009C23CF">
        <w:rPr>
          <w:sz w:val="20"/>
          <w:szCs w:val="20"/>
        </w:rPr>
        <w:t>ique</w:t>
      </w:r>
      <w:r w:rsidRPr="002B715F">
        <w:rPr>
          <w:sz w:val="20"/>
          <w:szCs w:val="20"/>
        </w:rPr>
        <w:t xml:space="preserve"> et institution</w:t>
      </w:r>
      <w:r w:rsidR="009C23CF">
        <w:rPr>
          <w:sz w:val="20"/>
          <w:szCs w:val="20"/>
        </w:rPr>
        <w:t>nelle</w:t>
      </w:r>
      <w:r w:rsidRPr="002B715F">
        <w:rPr>
          <w:sz w:val="20"/>
          <w:szCs w:val="20"/>
        </w:rPr>
        <w:t xml:space="preserve"> (réunion de coordination et d’organisation, projets de pôle) </w:t>
      </w:r>
    </w:p>
    <w:p w:rsidR="00CF24A8" w:rsidRPr="002B715F" w:rsidRDefault="00CF24A8" w:rsidP="00CF24A8">
      <w:pPr>
        <w:pStyle w:val="Default"/>
        <w:spacing w:after="39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- Possibilité de participer aux instances de l’établissement, à la formation, à la recherche </w:t>
      </w:r>
    </w:p>
    <w:p w:rsidR="00CF24A8" w:rsidRPr="002B715F" w:rsidRDefault="00CF24A8" w:rsidP="00CF24A8">
      <w:pPr>
        <w:pStyle w:val="Default"/>
        <w:spacing w:after="39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- Participation aux réunions de synthèse hebdomadaires </w:t>
      </w:r>
    </w:p>
    <w:p w:rsidR="00CF24A8" w:rsidRPr="002B715F" w:rsidRDefault="00CF24A8" w:rsidP="00CF24A8">
      <w:pPr>
        <w:pStyle w:val="Default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- Coordination du parcours de soins des patients en équipe pluridisciplinaire </w:t>
      </w:r>
    </w:p>
    <w:p w:rsidR="00CF24A8" w:rsidRPr="002B715F" w:rsidRDefault="00CF24A8" w:rsidP="00CF24A8">
      <w:pPr>
        <w:pStyle w:val="Default"/>
        <w:jc w:val="both"/>
        <w:rPr>
          <w:sz w:val="20"/>
          <w:szCs w:val="20"/>
        </w:rPr>
      </w:pPr>
    </w:p>
    <w:p w:rsidR="00CF24A8" w:rsidRPr="002B715F" w:rsidRDefault="00CF24A8" w:rsidP="00CF24A8">
      <w:pPr>
        <w:pStyle w:val="Default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Rôle institutionnel : </w:t>
      </w:r>
    </w:p>
    <w:p w:rsidR="00CF24A8" w:rsidRPr="002B715F" w:rsidRDefault="00CF24A8" w:rsidP="00CF24A8">
      <w:pPr>
        <w:pStyle w:val="Default"/>
        <w:spacing w:after="37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- Participation à la vie institutionnelle de l’EPSM de Vendée, </w:t>
      </w:r>
    </w:p>
    <w:p w:rsidR="00CF24A8" w:rsidRPr="002B715F" w:rsidRDefault="00CF24A8" w:rsidP="00CF24A8">
      <w:pPr>
        <w:pStyle w:val="Default"/>
        <w:jc w:val="both"/>
        <w:rPr>
          <w:sz w:val="20"/>
          <w:szCs w:val="20"/>
        </w:rPr>
      </w:pPr>
      <w:r w:rsidRPr="002B715F">
        <w:rPr>
          <w:sz w:val="20"/>
          <w:szCs w:val="20"/>
        </w:rPr>
        <w:t xml:space="preserve">- Participation à la </w:t>
      </w:r>
      <w:r w:rsidR="002B715F">
        <w:rPr>
          <w:sz w:val="20"/>
          <w:szCs w:val="20"/>
        </w:rPr>
        <w:t>permanence</w:t>
      </w:r>
      <w:r w:rsidRPr="002B715F">
        <w:rPr>
          <w:sz w:val="20"/>
          <w:szCs w:val="20"/>
        </w:rPr>
        <w:t xml:space="preserve"> des soins sur le site de la Roche-</w:t>
      </w:r>
      <w:r w:rsidR="00CA68F2" w:rsidRPr="002B715F">
        <w:rPr>
          <w:sz w:val="20"/>
          <w:szCs w:val="20"/>
        </w:rPr>
        <w:t>sur-Yon (astreinte de psychiatrie</w:t>
      </w:r>
      <w:r w:rsidRPr="002B715F">
        <w:rPr>
          <w:sz w:val="20"/>
          <w:szCs w:val="20"/>
        </w:rPr>
        <w:t xml:space="preserve">) </w:t>
      </w:r>
    </w:p>
    <w:p w:rsidR="00CA68F2" w:rsidRDefault="00CA68F2" w:rsidP="00CF24A8">
      <w:pPr>
        <w:pStyle w:val="Default"/>
        <w:jc w:val="both"/>
        <w:rPr>
          <w:sz w:val="22"/>
          <w:szCs w:val="22"/>
        </w:rPr>
      </w:pPr>
    </w:p>
    <w:p w:rsidR="002563FF" w:rsidRPr="002563FF" w:rsidRDefault="002563FF" w:rsidP="002563FF">
      <w:pPr>
        <w:shd w:val="clear" w:color="auto" w:fill="009999"/>
        <w:rPr>
          <w:b/>
        </w:rPr>
      </w:pPr>
      <w:r w:rsidRPr="002563FF">
        <w:rPr>
          <w:b/>
        </w:rPr>
        <w:t>Caractéristiques particulières du poste</w:t>
      </w:r>
    </w:p>
    <w:p w:rsidR="002563FF" w:rsidRPr="002B715F" w:rsidRDefault="00CA68F2" w:rsidP="002563FF">
      <w:pPr>
        <w:rPr>
          <w:sz w:val="20"/>
          <w:szCs w:val="20"/>
        </w:rPr>
      </w:pPr>
      <w:r w:rsidRPr="002B715F">
        <w:rPr>
          <w:sz w:val="20"/>
          <w:szCs w:val="20"/>
        </w:rPr>
        <w:t>Poste créé pour une structure nouvelle à vocation régionale</w:t>
      </w:r>
      <w:r w:rsidR="002B715F" w:rsidRPr="002B715F">
        <w:rPr>
          <w:sz w:val="20"/>
          <w:szCs w:val="20"/>
        </w:rPr>
        <w:t>.</w:t>
      </w:r>
    </w:p>
    <w:p w:rsidR="00CA68F2" w:rsidRPr="002B715F" w:rsidRDefault="002B715F" w:rsidP="002563FF">
      <w:pPr>
        <w:rPr>
          <w:sz w:val="20"/>
          <w:szCs w:val="20"/>
        </w:rPr>
      </w:pPr>
      <w:r w:rsidRPr="002B715F">
        <w:rPr>
          <w:b/>
          <w:sz w:val="20"/>
          <w:szCs w:val="20"/>
        </w:rPr>
        <w:t>Le S.H.E.R.P.A.</w:t>
      </w:r>
      <w:r w:rsidRPr="002B715F">
        <w:rPr>
          <w:sz w:val="20"/>
          <w:szCs w:val="20"/>
        </w:rPr>
        <w:t xml:space="preserve"> </w:t>
      </w:r>
      <w:r w:rsidR="00CA68F2" w:rsidRPr="002B715F">
        <w:rPr>
          <w:sz w:val="20"/>
          <w:szCs w:val="20"/>
        </w:rPr>
        <w:t xml:space="preserve"> </w:t>
      </w:r>
      <w:proofErr w:type="gramStart"/>
      <w:r w:rsidR="00CA68F2" w:rsidRPr="002B715F">
        <w:rPr>
          <w:sz w:val="20"/>
          <w:szCs w:val="20"/>
        </w:rPr>
        <w:t>dispose</w:t>
      </w:r>
      <w:proofErr w:type="gramEnd"/>
      <w:r w:rsidR="00CA68F2" w:rsidRPr="002B715F">
        <w:rPr>
          <w:sz w:val="20"/>
          <w:szCs w:val="20"/>
        </w:rPr>
        <w:t xml:space="preserve"> </w:t>
      </w:r>
      <w:r w:rsidRPr="002B715F">
        <w:rPr>
          <w:sz w:val="20"/>
          <w:szCs w:val="20"/>
        </w:rPr>
        <w:t xml:space="preserve">de </w:t>
      </w:r>
      <w:r w:rsidRPr="002B715F">
        <w:rPr>
          <w:b/>
          <w:sz w:val="20"/>
          <w:szCs w:val="20"/>
        </w:rPr>
        <w:t xml:space="preserve">2,3 ETP de Psychiatre et 0,5 ETP de Somaticien </w:t>
      </w:r>
      <w:r w:rsidRPr="002B715F">
        <w:rPr>
          <w:sz w:val="20"/>
          <w:szCs w:val="20"/>
        </w:rPr>
        <w:t>ainsi que de l’ouverture d’</w:t>
      </w:r>
      <w:r w:rsidR="00CA68F2" w:rsidRPr="002B715F">
        <w:rPr>
          <w:sz w:val="20"/>
          <w:szCs w:val="20"/>
        </w:rPr>
        <w:t xml:space="preserve"> 1 poste d’interne</w:t>
      </w:r>
      <w:r w:rsidRPr="002B715F">
        <w:rPr>
          <w:sz w:val="20"/>
          <w:szCs w:val="20"/>
        </w:rPr>
        <w:t>, notamment dans le cadre de la filière de psychiatrie légale.</w:t>
      </w:r>
    </w:p>
    <w:p w:rsidR="002563FF" w:rsidRPr="002563FF" w:rsidRDefault="00CA68F2" w:rsidP="002563FF">
      <w:pPr>
        <w:shd w:val="clear" w:color="auto" w:fill="009999"/>
        <w:rPr>
          <w:b/>
        </w:rPr>
      </w:pPr>
      <w:r>
        <w:rPr>
          <w:b/>
        </w:rPr>
        <w:t>Référent</w:t>
      </w:r>
      <w:r w:rsidR="002563FF" w:rsidRPr="002563FF">
        <w:rPr>
          <w:b/>
        </w:rPr>
        <w:t>s fonctionnels</w:t>
      </w:r>
    </w:p>
    <w:p w:rsidR="00CA68F2" w:rsidRPr="002B715F" w:rsidRDefault="00CA68F2" w:rsidP="00CA68F2">
      <w:pPr>
        <w:spacing w:before="60" w:after="0" w:line="240" w:lineRule="auto"/>
        <w:ind w:left="284"/>
        <w:rPr>
          <w:rStyle w:val="Lienhypertexte"/>
          <w:sz w:val="20"/>
          <w:szCs w:val="20"/>
        </w:rPr>
      </w:pPr>
      <w:r w:rsidRPr="002B715F">
        <w:rPr>
          <w:sz w:val="20"/>
          <w:szCs w:val="20"/>
        </w:rPr>
        <w:t>Docteur Matei MARINESCU -  vice-président de la CME / Tel. 02 51 09 71 48</w:t>
      </w:r>
      <w:r w:rsidRPr="002B715F">
        <w:rPr>
          <w:sz w:val="20"/>
          <w:szCs w:val="20"/>
        </w:rPr>
        <w:br/>
        <w:t xml:space="preserve">Email : </w:t>
      </w:r>
      <w:hyperlink r:id="rId7" w:history="1">
        <w:r w:rsidRPr="002B715F">
          <w:rPr>
            <w:rStyle w:val="Lienhypertexte"/>
            <w:sz w:val="20"/>
            <w:szCs w:val="20"/>
          </w:rPr>
          <w:t>matei.marinescu@ch-mazurelle.fr</w:t>
        </w:r>
      </w:hyperlink>
    </w:p>
    <w:p w:rsidR="00CA68F2" w:rsidRDefault="00CA68F2" w:rsidP="00CA68F2"/>
    <w:p w:rsidR="00CA68F2" w:rsidRDefault="00CA68F2" w:rsidP="00CA68F2">
      <w:pPr>
        <w:shd w:val="clear" w:color="auto" w:fill="009999"/>
        <w:rPr>
          <w:b/>
        </w:rPr>
      </w:pPr>
      <w:r w:rsidRPr="002563FF">
        <w:rPr>
          <w:b/>
        </w:rPr>
        <w:t>Liens fonctionnels intra et extrahospitaliers</w:t>
      </w:r>
    </w:p>
    <w:p w:rsidR="00CA68F2" w:rsidRPr="002B715F" w:rsidRDefault="00CA68F2" w:rsidP="00CA68F2">
      <w:pPr>
        <w:pStyle w:val="Sansinterligne"/>
        <w:rPr>
          <w:sz w:val="20"/>
          <w:szCs w:val="20"/>
        </w:rPr>
      </w:pPr>
      <w:r w:rsidRPr="002B715F">
        <w:rPr>
          <w:sz w:val="20"/>
          <w:szCs w:val="20"/>
        </w:rPr>
        <w:t xml:space="preserve">Avec les secteurs de psychiatrie de l’EPSM </w:t>
      </w:r>
    </w:p>
    <w:p w:rsidR="00CA68F2" w:rsidRPr="002B715F" w:rsidRDefault="00CA68F2" w:rsidP="00CA68F2">
      <w:pPr>
        <w:pStyle w:val="Sansinterligne"/>
        <w:rPr>
          <w:sz w:val="20"/>
          <w:szCs w:val="20"/>
        </w:rPr>
      </w:pPr>
      <w:r w:rsidRPr="002B715F">
        <w:rPr>
          <w:sz w:val="20"/>
          <w:szCs w:val="20"/>
        </w:rPr>
        <w:lastRenderedPageBreak/>
        <w:t>Avec le centre hospitalier départemental de Vendée</w:t>
      </w:r>
      <w:r w:rsidR="002B715F" w:rsidRPr="002B715F">
        <w:rPr>
          <w:sz w:val="20"/>
          <w:szCs w:val="20"/>
        </w:rPr>
        <w:t xml:space="preserve"> – GHT 85</w:t>
      </w:r>
    </w:p>
    <w:p w:rsidR="00CA68F2" w:rsidRPr="002B715F" w:rsidRDefault="00CA68F2" w:rsidP="00CA68F2">
      <w:pPr>
        <w:pStyle w:val="Sansinterligne"/>
        <w:rPr>
          <w:sz w:val="20"/>
          <w:szCs w:val="20"/>
        </w:rPr>
      </w:pPr>
      <w:r w:rsidRPr="002B715F">
        <w:rPr>
          <w:sz w:val="20"/>
          <w:szCs w:val="20"/>
        </w:rPr>
        <w:t>Avec les établissements autorisés en psychiatrie en Pays de la Loire</w:t>
      </w:r>
    </w:p>
    <w:p w:rsidR="00CA68F2" w:rsidRDefault="00CA68F2" w:rsidP="00CA68F2">
      <w:pPr>
        <w:pStyle w:val="Sansinterligne"/>
      </w:pPr>
    </w:p>
    <w:p w:rsidR="00CA68F2" w:rsidRPr="00FD57FC" w:rsidRDefault="00CA68F2" w:rsidP="00CA68F2">
      <w:pPr>
        <w:shd w:val="clear" w:color="auto" w:fill="009999"/>
        <w:rPr>
          <w:b/>
        </w:rPr>
      </w:pPr>
      <w:r w:rsidRPr="00FD57FC">
        <w:rPr>
          <w:b/>
        </w:rPr>
        <w:t>Compétences attendues</w:t>
      </w:r>
    </w:p>
    <w:p w:rsidR="00CA68F2" w:rsidRPr="002B715F" w:rsidRDefault="00CA68F2" w:rsidP="00CA68F2">
      <w:pPr>
        <w:pStyle w:val="Paragraphedeliste"/>
        <w:numPr>
          <w:ilvl w:val="0"/>
          <w:numId w:val="3"/>
        </w:numPr>
        <w:spacing w:before="20" w:after="0" w:line="240" w:lineRule="auto"/>
        <w:ind w:left="284" w:hanging="284"/>
        <w:contextualSpacing w:val="0"/>
        <w:rPr>
          <w:sz w:val="20"/>
          <w:szCs w:val="20"/>
        </w:rPr>
      </w:pPr>
      <w:r w:rsidRPr="002B715F">
        <w:rPr>
          <w:sz w:val="20"/>
          <w:szCs w:val="20"/>
        </w:rPr>
        <w:t xml:space="preserve">Intérêt pour la clinique et la psychopathologie des patients difficiles </w:t>
      </w:r>
    </w:p>
    <w:p w:rsidR="00CA68F2" w:rsidRPr="002B715F" w:rsidRDefault="00CA68F2" w:rsidP="00CA68F2">
      <w:pPr>
        <w:pStyle w:val="Paragraphedeliste"/>
        <w:numPr>
          <w:ilvl w:val="0"/>
          <w:numId w:val="3"/>
        </w:numPr>
        <w:spacing w:before="20" w:after="0" w:line="240" w:lineRule="auto"/>
        <w:ind w:left="284" w:hanging="284"/>
        <w:contextualSpacing w:val="0"/>
        <w:rPr>
          <w:sz w:val="20"/>
          <w:szCs w:val="20"/>
        </w:rPr>
      </w:pPr>
      <w:r w:rsidRPr="002B715F">
        <w:rPr>
          <w:sz w:val="20"/>
          <w:szCs w:val="20"/>
        </w:rPr>
        <w:t>Intérêt pour le travail en équipe pluridisciplinaire et le soin institutionnel</w:t>
      </w:r>
    </w:p>
    <w:p w:rsidR="00CA68F2" w:rsidRPr="002B715F" w:rsidRDefault="00CA68F2" w:rsidP="00CA68F2">
      <w:pPr>
        <w:pStyle w:val="Paragraphedeliste"/>
        <w:numPr>
          <w:ilvl w:val="0"/>
          <w:numId w:val="3"/>
        </w:numPr>
        <w:spacing w:before="20" w:after="0" w:line="240" w:lineRule="auto"/>
        <w:ind w:left="284" w:hanging="284"/>
        <w:contextualSpacing w:val="0"/>
        <w:rPr>
          <w:sz w:val="20"/>
          <w:szCs w:val="20"/>
        </w:rPr>
      </w:pPr>
      <w:r w:rsidRPr="002B715F">
        <w:rPr>
          <w:sz w:val="20"/>
          <w:szCs w:val="20"/>
        </w:rPr>
        <w:t>Intérêt pour une approche intégrative cohérente des connaissances psychiatriques</w:t>
      </w:r>
    </w:p>
    <w:p w:rsidR="00CA68F2" w:rsidRPr="002B715F" w:rsidRDefault="00CA68F2" w:rsidP="00CA68F2">
      <w:pPr>
        <w:pStyle w:val="Paragraphedeliste"/>
        <w:numPr>
          <w:ilvl w:val="0"/>
          <w:numId w:val="3"/>
        </w:numPr>
        <w:spacing w:before="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715F">
        <w:rPr>
          <w:sz w:val="20"/>
          <w:szCs w:val="20"/>
        </w:rPr>
        <w:t>Maîtrise du travail en équipe associant les soignants (infirmiers, éducateurs, pédiatre, psychologues, cadres, assistant de service social, orthophonistes, psychomotriciens…)</w:t>
      </w:r>
    </w:p>
    <w:p w:rsidR="00CA68F2" w:rsidRPr="002B715F" w:rsidRDefault="00CA68F2" w:rsidP="00CA68F2">
      <w:pPr>
        <w:pStyle w:val="Paragraphedeliste"/>
        <w:numPr>
          <w:ilvl w:val="0"/>
          <w:numId w:val="3"/>
        </w:numPr>
        <w:spacing w:before="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715F">
        <w:rPr>
          <w:rFonts w:ascii="Calibri" w:hAnsi="Calibri" w:cs="Calibri"/>
          <w:color w:val="000000"/>
          <w:sz w:val="20"/>
          <w:szCs w:val="20"/>
        </w:rPr>
        <w:t>Expérience s</w:t>
      </w:r>
      <w:r w:rsidR="009C23CF">
        <w:rPr>
          <w:rFonts w:ascii="Calibri" w:hAnsi="Calibri" w:cs="Calibri"/>
          <w:color w:val="000000"/>
          <w:sz w:val="20"/>
          <w:szCs w:val="20"/>
        </w:rPr>
        <w:t>olide multi site (ouvert, fermé</w:t>
      </w:r>
      <w:r w:rsidRPr="002B715F">
        <w:rPr>
          <w:rFonts w:ascii="Calibri" w:hAnsi="Calibri" w:cs="Calibri"/>
          <w:color w:val="000000"/>
          <w:sz w:val="20"/>
          <w:szCs w:val="20"/>
        </w:rPr>
        <w:t>, réhabilitation psychosociale…) de plusieurs années</w:t>
      </w:r>
    </w:p>
    <w:p w:rsidR="002563FF" w:rsidRPr="002B715F" w:rsidRDefault="00CA68F2" w:rsidP="00CA68F2">
      <w:pPr>
        <w:pStyle w:val="Paragraphedeliste"/>
        <w:numPr>
          <w:ilvl w:val="0"/>
          <w:numId w:val="3"/>
        </w:numPr>
        <w:spacing w:before="20" w:after="0" w:line="24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2B715F">
        <w:rPr>
          <w:rFonts w:ascii="Calibri" w:hAnsi="Calibri" w:cs="Calibri"/>
          <w:color w:val="000000"/>
          <w:sz w:val="20"/>
          <w:szCs w:val="20"/>
        </w:rPr>
        <w:t xml:space="preserve">Connaissance plurielle des différents profils patients (déficitaire, autisme, adolescents, addictologie…) de même que des professionnels avec des courants différents (neuropsychologie, psychanalyse, thérapie cognitive comportementale, systémie…). </w:t>
      </w:r>
    </w:p>
    <w:sectPr w:rsidR="002563FF" w:rsidRPr="002B71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81" w:rsidRDefault="00517381" w:rsidP="00101267">
      <w:pPr>
        <w:spacing w:after="0" w:line="240" w:lineRule="auto"/>
      </w:pPr>
      <w:r>
        <w:separator/>
      </w:r>
    </w:p>
  </w:endnote>
  <w:endnote w:type="continuationSeparator" w:id="0">
    <w:p w:rsidR="00517381" w:rsidRDefault="00517381" w:rsidP="0010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81" w:rsidRDefault="00517381" w:rsidP="00101267">
      <w:pPr>
        <w:spacing w:after="0" w:line="240" w:lineRule="auto"/>
      </w:pPr>
      <w:r>
        <w:separator/>
      </w:r>
    </w:p>
  </w:footnote>
  <w:footnote w:type="continuationSeparator" w:id="0">
    <w:p w:rsidR="00517381" w:rsidRDefault="00517381" w:rsidP="0010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67" w:rsidRPr="001A01FD" w:rsidRDefault="00101267" w:rsidP="00101267">
    <w:pPr>
      <w:pStyle w:val="Titre"/>
      <w:tabs>
        <w:tab w:val="right" w:pos="10204"/>
      </w:tabs>
      <w:rPr>
        <w:rFonts w:asciiTheme="minorHAnsi" w:hAnsiTheme="minorHAnsi" w:cstheme="minorHAnsi"/>
      </w:rPr>
    </w:pPr>
    <w:r w:rsidRPr="001A01FD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60288" behindDoc="0" locked="0" layoutInCell="1" allowOverlap="1" wp14:anchorId="109A199A" wp14:editId="02D4D229">
          <wp:simplePos x="0" y="0"/>
          <wp:positionH relativeFrom="margin">
            <wp:posOffset>-680546</wp:posOffset>
          </wp:positionH>
          <wp:positionV relativeFrom="margin">
            <wp:posOffset>-1202177</wp:posOffset>
          </wp:positionV>
          <wp:extent cx="981075" cy="1179830"/>
          <wp:effectExtent l="0" t="0" r="9525" b="127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0-Logo CHGM-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1FD">
      <w:rPr>
        <w:rFonts w:asciiTheme="minorHAnsi" w:hAnsiTheme="minorHAnsi" w:cstheme="minorHAnsi"/>
      </w:rPr>
      <w:t xml:space="preserve">Etablissement Public de Santé Mentale de Vendée       </w:t>
    </w:r>
    <w:r>
      <w:rPr>
        <w:rFonts w:asciiTheme="minorHAnsi" w:hAnsiTheme="minorHAnsi" w:cstheme="minorHAnsi"/>
      </w:rPr>
      <w:t xml:space="preserve">            </w:t>
    </w:r>
    <w:r>
      <w:rPr>
        <w:rFonts w:asciiTheme="minorHAnsi" w:hAnsiTheme="minorHAnsi" w:cstheme="minorHAnsi"/>
      </w:rPr>
      <w:tab/>
    </w:r>
  </w:p>
  <w:p w:rsidR="00101267" w:rsidRPr="001A01FD" w:rsidRDefault="00101267" w:rsidP="00101267">
    <w:pPr>
      <w:pStyle w:val="Titre"/>
      <w:tabs>
        <w:tab w:val="right" w:pos="10204"/>
      </w:tabs>
      <w:rPr>
        <w:rFonts w:asciiTheme="minorHAnsi" w:hAnsiTheme="minorHAnsi" w:cstheme="minorHAnsi"/>
      </w:rPr>
    </w:pPr>
    <w:r w:rsidRPr="001A01FD">
      <w:rPr>
        <w:rFonts w:asciiTheme="minorHAnsi" w:hAnsiTheme="minorHAnsi" w:cstheme="minorHAnsi"/>
      </w:rPr>
      <w:t>Centre Hospitalier Georges Mazurelle</w:t>
    </w:r>
    <w:r w:rsidRPr="001A01FD">
      <w:rPr>
        <w:rFonts w:asciiTheme="minorHAnsi" w:hAnsiTheme="minorHAnsi" w:cstheme="minorHAnsi"/>
      </w:rPr>
      <w:tab/>
    </w:r>
  </w:p>
  <w:p w:rsidR="00101267" w:rsidRPr="001A01FD" w:rsidRDefault="00101267" w:rsidP="00101267">
    <w:pPr>
      <w:pStyle w:val="Titre1"/>
      <w:rPr>
        <w:rFonts w:asciiTheme="minorHAnsi" w:hAnsiTheme="minorHAnsi" w:cstheme="minorHAnsi"/>
      </w:rPr>
    </w:pPr>
    <w:r w:rsidRPr="001A01FD">
      <w:rPr>
        <w:rFonts w:asciiTheme="minorHAnsi" w:hAnsiTheme="minorHAnsi" w:cstheme="minorHAnsi"/>
      </w:rPr>
      <w:cr/>
    </w:r>
  </w:p>
  <w:p w:rsidR="00101267" w:rsidRDefault="001012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790"/>
    <w:multiLevelType w:val="hybridMultilevel"/>
    <w:tmpl w:val="EFBA5D4E"/>
    <w:lvl w:ilvl="0" w:tplc="32869534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FA11E1"/>
    <w:multiLevelType w:val="hybridMultilevel"/>
    <w:tmpl w:val="2230E9D8"/>
    <w:lvl w:ilvl="0" w:tplc="004260D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492978"/>
    <w:multiLevelType w:val="hybridMultilevel"/>
    <w:tmpl w:val="20547E6C"/>
    <w:lvl w:ilvl="0" w:tplc="5636C3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0D9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672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2B8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F0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078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AD3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083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812B6"/>
    <w:multiLevelType w:val="hybridMultilevel"/>
    <w:tmpl w:val="FFA616FA"/>
    <w:lvl w:ilvl="0" w:tplc="32869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EB"/>
    <w:rsid w:val="00101267"/>
    <w:rsid w:val="002563FF"/>
    <w:rsid w:val="002873E6"/>
    <w:rsid w:val="002B2986"/>
    <w:rsid w:val="002B715F"/>
    <w:rsid w:val="004B3EDB"/>
    <w:rsid w:val="00517381"/>
    <w:rsid w:val="005F116F"/>
    <w:rsid w:val="00705E65"/>
    <w:rsid w:val="007668CF"/>
    <w:rsid w:val="007C728E"/>
    <w:rsid w:val="0087177B"/>
    <w:rsid w:val="008A4947"/>
    <w:rsid w:val="009C23CF"/>
    <w:rsid w:val="00A24809"/>
    <w:rsid w:val="00BD1D23"/>
    <w:rsid w:val="00C03CEB"/>
    <w:rsid w:val="00CA68F2"/>
    <w:rsid w:val="00CF24A8"/>
    <w:rsid w:val="00DA55B9"/>
    <w:rsid w:val="00F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1D6F-AA3D-48F1-912C-8924FA80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Titre-EPSM"/>
    <w:basedOn w:val="Normal"/>
    <w:next w:val="Normal"/>
    <w:link w:val="Titre1Car"/>
    <w:uiPriority w:val="9"/>
    <w:qFormat/>
    <w:rsid w:val="00101267"/>
    <w:pPr>
      <w:shd w:val="clear" w:color="auto" w:fill="FFFFFF"/>
      <w:spacing w:after="0" w:line="240" w:lineRule="auto"/>
      <w:ind w:left="1843"/>
      <w:outlineLvl w:val="0"/>
    </w:pPr>
    <w:rPr>
      <w:rFonts w:ascii="Arial" w:eastAsia="Times New Roman" w:hAnsi="Arial" w:cs="Arial"/>
      <w:b/>
      <w:color w:val="000000" w:themeColor="text1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63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267"/>
  </w:style>
  <w:style w:type="paragraph" w:styleId="Pieddepage">
    <w:name w:val="footer"/>
    <w:basedOn w:val="Normal"/>
    <w:link w:val="PieddepageCar"/>
    <w:uiPriority w:val="99"/>
    <w:unhideWhenUsed/>
    <w:rsid w:val="0010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267"/>
  </w:style>
  <w:style w:type="character" w:customStyle="1" w:styleId="Titre1Car">
    <w:name w:val="Titre 1 Car"/>
    <w:aliases w:val="Titre-EPSM Car"/>
    <w:basedOn w:val="Policepardfaut"/>
    <w:link w:val="Titre1"/>
    <w:uiPriority w:val="9"/>
    <w:rsid w:val="00101267"/>
    <w:rPr>
      <w:rFonts w:ascii="Arial" w:eastAsia="Times New Roman" w:hAnsi="Arial" w:cs="Arial"/>
      <w:b/>
      <w:color w:val="000000" w:themeColor="text1"/>
      <w:sz w:val="20"/>
      <w:shd w:val="clear" w:color="auto" w:fill="FFFFFF"/>
      <w:lang w:eastAsia="fr-FR"/>
    </w:rPr>
  </w:style>
  <w:style w:type="paragraph" w:styleId="Titre">
    <w:name w:val="Title"/>
    <w:aliases w:val="Titre-CHGM"/>
    <w:basedOn w:val="Normal"/>
    <w:next w:val="Normal"/>
    <w:link w:val="TitreCar"/>
    <w:qFormat/>
    <w:rsid w:val="00101267"/>
    <w:pPr>
      <w:shd w:val="clear" w:color="auto" w:fill="FFFFFF"/>
      <w:spacing w:after="0" w:line="240" w:lineRule="auto"/>
      <w:ind w:left="1843"/>
    </w:pPr>
    <w:rPr>
      <w:rFonts w:ascii="Arial" w:eastAsia="Times New Roman" w:hAnsi="Arial" w:cs="Arial"/>
      <w:b/>
      <w:color w:val="000000" w:themeColor="text1"/>
      <w:sz w:val="28"/>
      <w:lang w:eastAsia="fr-FR"/>
    </w:rPr>
  </w:style>
  <w:style w:type="character" w:customStyle="1" w:styleId="TitreCar">
    <w:name w:val="Titre Car"/>
    <w:aliases w:val="Titre-CHGM Car"/>
    <w:basedOn w:val="Policepardfaut"/>
    <w:link w:val="Titre"/>
    <w:rsid w:val="00101267"/>
    <w:rPr>
      <w:rFonts w:ascii="Arial" w:eastAsia="Times New Roman" w:hAnsi="Arial" w:cs="Arial"/>
      <w:b/>
      <w:color w:val="000000" w:themeColor="text1"/>
      <w:sz w:val="28"/>
      <w:shd w:val="clear" w:color="auto" w:fill="FFFFFF"/>
      <w:lang w:eastAsia="fr-FR"/>
    </w:rPr>
  </w:style>
  <w:style w:type="paragraph" w:customStyle="1" w:styleId="Default">
    <w:name w:val="Default"/>
    <w:rsid w:val="00CF24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A68F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A68F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6019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339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386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618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i.marinescu@ch-mazure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SCCM-2016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MAGNIOL Emeline</dc:creator>
  <cp:keywords/>
  <dc:description/>
  <cp:lastModifiedBy>MAGNIOL Emeline</cp:lastModifiedBy>
  <cp:revision>4</cp:revision>
  <cp:lastPrinted>2025-06-11T08:36:00Z</cp:lastPrinted>
  <dcterms:created xsi:type="dcterms:W3CDTF">2025-06-11T13:23:00Z</dcterms:created>
  <dcterms:modified xsi:type="dcterms:W3CDTF">2025-06-13T08:29:00Z</dcterms:modified>
</cp:coreProperties>
</file>